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224"/>
        <w:tblW w:w="0" w:type="auto"/>
        <w:tblLook w:val="04A0" w:firstRow="1" w:lastRow="0" w:firstColumn="1" w:lastColumn="0" w:noHBand="0" w:noVBand="1"/>
      </w:tblPr>
      <w:tblGrid>
        <w:gridCol w:w="1220"/>
        <w:gridCol w:w="1043"/>
        <w:gridCol w:w="4395"/>
        <w:gridCol w:w="992"/>
      </w:tblGrid>
      <w:tr w:rsidR="00FE2E21" w:rsidRPr="00FE2E21" w:rsidTr="00FE2E21">
        <w:trPr>
          <w:trHeight w:val="300"/>
        </w:trPr>
        <w:tc>
          <w:tcPr>
            <w:tcW w:w="1220" w:type="dxa"/>
            <w:noWrap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2E21"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1043" w:type="dxa"/>
            <w:noWrap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2E21">
              <w:rPr>
                <w:rFonts w:ascii="Times New Roman" w:hAnsi="Times New Roman" w:cs="Times New Roman"/>
                <w:b/>
                <w:sz w:val="24"/>
              </w:rPr>
              <w:t>Saat</w:t>
            </w:r>
          </w:p>
        </w:tc>
        <w:tc>
          <w:tcPr>
            <w:tcW w:w="4395" w:type="dxa"/>
            <w:noWrap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E2E21"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FE2E21">
              <w:rPr>
                <w:rFonts w:ascii="Times New Roman" w:hAnsi="Times New Roman" w:cs="Times New Roman"/>
                <w:b/>
                <w:sz w:val="24"/>
              </w:rPr>
              <w:t>Mekan</w:t>
            </w:r>
            <w:proofErr w:type="gramEnd"/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Uzaktan Algılama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WEB Mobil CBS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Kır Yerleşmeleri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Doğal Afetler ve Çevre Sorunları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Dünya Bölgesel Coğrafyası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Türkiye İklim ve Bitki Örtüsü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</w:p>
        </w:tc>
      </w:tr>
      <w:tr w:rsidR="00FE2E21" w:rsidRPr="00FE2E21" w:rsidTr="00FE2E21">
        <w:trPr>
          <w:trHeight w:val="300"/>
        </w:trPr>
        <w:tc>
          <w:tcPr>
            <w:tcW w:w="1220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12.02.2025</w:t>
            </w:r>
          </w:p>
        </w:tc>
        <w:tc>
          <w:tcPr>
            <w:tcW w:w="1043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395" w:type="dxa"/>
            <w:noWrap/>
            <w:hideMark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</w:rPr>
            </w:pPr>
            <w:r w:rsidRPr="00FE2E21">
              <w:rPr>
                <w:rFonts w:ascii="Times New Roman" w:hAnsi="Times New Roman" w:cs="Times New Roman"/>
              </w:rPr>
              <w:t>Türkiye Beşeri ve Ekonomik Coğrafyası</w:t>
            </w:r>
          </w:p>
        </w:tc>
        <w:tc>
          <w:tcPr>
            <w:tcW w:w="992" w:type="dxa"/>
          </w:tcPr>
          <w:p w:rsidR="00FE2E21" w:rsidRPr="00FE2E21" w:rsidRDefault="00FE2E21" w:rsidP="00FE2E21">
            <w:pPr>
              <w:rPr>
                <w:rFonts w:ascii="Times New Roman" w:hAnsi="Times New Roman" w:cs="Times New Roman"/>
                <w:sz w:val="24"/>
              </w:rPr>
            </w:pPr>
            <w:r w:rsidRPr="00FE2E21">
              <w:rPr>
                <w:rFonts w:ascii="Times New Roman" w:hAnsi="Times New Roman" w:cs="Times New Roman"/>
              </w:rPr>
              <w:t>203</w:t>
            </w:r>
            <w:bookmarkStart w:id="0" w:name="_GoBack"/>
            <w:bookmarkEnd w:id="0"/>
          </w:p>
        </w:tc>
      </w:tr>
    </w:tbl>
    <w:p w:rsidR="00B21BDE" w:rsidRPr="00FE2E21" w:rsidRDefault="00FE2E21" w:rsidP="00FE2E21">
      <w:pPr>
        <w:jc w:val="center"/>
        <w:rPr>
          <w:rFonts w:ascii="Times New Roman" w:hAnsi="Times New Roman" w:cs="Times New Roman"/>
          <w:b/>
          <w:sz w:val="24"/>
        </w:rPr>
      </w:pPr>
      <w:r w:rsidRPr="00FE2E21">
        <w:rPr>
          <w:rFonts w:ascii="Times New Roman" w:hAnsi="Times New Roman" w:cs="Times New Roman"/>
          <w:b/>
          <w:sz w:val="24"/>
        </w:rPr>
        <w:t>SAKARYA ÜNİVERSİTESİ İNSAN VE TOPLUM BİLİMLERİ FAKÜLTESİ COĞRAFYA BÖLÜMÜ ÜÇ DERS SINAV PROGRAMI</w:t>
      </w:r>
    </w:p>
    <w:sectPr w:rsidR="00B21BDE" w:rsidRPr="00FE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50"/>
    <w:rsid w:val="00076750"/>
    <w:rsid w:val="00814A36"/>
    <w:rsid w:val="00B21BDE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5349"/>
  <w15:chartTrackingRefBased/>
  <w15:docId w15:val="{8207D253-4ECE-49CB-BE91-2F67F8AA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2026-02-09T10:12:00Z</dcterms:created>
  <dcterms:modified xsi:type="dcterms:W3CDTF">2026-02-09T10:17:00Z</dcterms:modified>
</cp:coreProperties>
</file>